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948" w:rsidRPr="00FA0E34" w:rsidRDefault="00204948" w:rsidP="002049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E34">
        <w:rPr>
          <w:rFonts w:ascii="Times New Roman" w:hAnsi="Times New Roman" w:cs="Times New Roman"/>
          <w:b/>
          <w:sz w:val="24"/>
          <w:szCs w:val="24"/>
        </w:rPr>
        <w:t>Complementary Materials</w:t>
      </w:r>
    </w:p>
    <w:p w:rsidR="00293B03" w:rsidRPr="00CC3D9B" w:rsidRDefault="00293B03" w:rsidP="00CC3D9B">
      <w:pPr>
        <w:autoSpaceDE w:val="0"/>
        <w:autoSpaceDN w:val="0"/>
        <w:adjustRightInd w:val="0"/>
        <w:spacing w:after="0" w:line="240" w:lineRule="auto"/>
        <w:ind w:left="720" w:hanging="720"/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</w:pPr>
      <w:proofErr w:type="spellStart"/>
      <w:r w:rsidRPr="00CC3D9B">
        <w:rPr>
          <w:rFonts w:ascii="Times New Roman" w:hAnsi="Times New Roman" w:cs="Times New Roman"/>
          <w:b/>
          <w:sz w:val="24"/>
          <w:szCs w:val="24"/>
        </w:rPr>
        <w:t>Cuthand</w:t>
      </w:r>
      <w:proofErr w:type="spellEnd"/>
      <w:r w:rsidRPr="00CC3D9B">
        <w:rPr>
          <w:rFonts w:ascii="Times New Roman" w:hAnsi="Times New Roman" w:cs="Times New Roman"/>
          <w:b/>
          <w:sz w:val="24"/>
          <w:szCs w:val="24"/>
        </w:rPr>
        <w:t xml:space="preserve">, Beth. </w:t>
      </w:r>
      <w:proofErr w:type="gramStart"/>
      <w:r w:rsidRPr="00CC3D9B">
        <w:rPr>
          <w:rFonts w:ascii="Times New Roman" w:hAnsi="Times New Roman" w:cs="Times New Roman"/>
          <w:b/>
          <w:sz w:val="24"/>
          <w:szCs w:val="24"/>
        </w:rPr>
        <w:t>“Four Songs for the Fifth Generation.”</w:t>
      </w:r>
      <w:proofErr w:type="gramEnd"/>
      <w:r w:rsidRPr="00CC3D9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CC3D9B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An Anthology of Canadian Native Literature in English.</w:t>
      </w:r>
      <w:proofErr w:type="gramEnd"/>
      <w:r w:rsidRPr="00CC3D9B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</w:t>
      </w:r>
      <w:proofErr w:type="gramStart"/>
      <w:r w:rsidRPr="00CC3D9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Third Ed </w:t>
      </w:r>
      <w:r w:rsidRPr="00CC3D9B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.</w:t>
      </w:r>
      <w:r w:rsidRPr="00CC3D9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Daniel David Moses and Terry Goldie</w:t>
      </w:r>
      <w:r w:rsidRPr="00CC3D9B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.</w:t>
      </w:r>
      <w:proofErr w:type="gramEnd"/>
      <w:r w:rsidRPr="00CC3D9B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</w:t>
      </w:r>
      <w:r w:rsidR="008E73C2" w:rsidRPr="00CC3D9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Toronto: Ox</w:t>
      </w:r>
      <w:r w:rsidRPr="00CC3D9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ford University Press. 2005. </w:t>
      </w:r>
      <w:r w:rsidR="008C01BD" w:rsidRPr="00CC3D9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Print.</w:t>
      </w:r>
    </w:p>
    <w:p w:rsidR="005D5E6E" w:rsidRPr="005D5E6E" w:rsidRDefault="005D5E6E" w:rsidP="005D5E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</w:p>
    <w:p w:rsidR="00A61922" w:rsidRPr="00FA0E34" w:rsidRDefault="00293B03">
      <w:pPr>
        <w:rPr>
          <w:rFonts w:ascii="Times New Roman" w:hAnsi="Times New Roman" w:cs="Times New Roman"/>
          <w:sz w:val="24"/>
          <w:szCs w:val="24"/>
        </w:rPr>
      </w:pPr>
      <w:r w:rsidRPr="00FA0E34">
        <w:rPr>
          <w:rFonts w:ascii="Times New Roman" w:hAnsi="Times New Roman" w:cs="Times New Roman"/>
          <w:sz w:val="24"/>
          <w:szCs w:val="24"/>
        </w:rPr>
        <w:t xml:space="preserve">Mentioned in </w:t>
      </w:r>
      <w:proofErr w:type="spellStart"/>
      <w:r w:rsidRPr="00FA0E34">
        <w:rPr>
          <w:rFonts w:ascii="Times New Roman" w:hAnsi="Times New Roman" w:cs="Times New Roman"/>
          <w:sz w:val="24"/>
          <w:szCs w:val="24"/>
        </w:rPr>
        <w:t>Cirriculum.Org’s</w:t>
      </w:r>
      <w:proofErr w:type="spellEnd"/>
      <w:r w:rsidRPr="00FA0E34">
        <w:rPr>
          <w:rFonts w:ascii="Times New Roman" w:hAnsi="Times New Roman" w:cs="Times New Roman"/>
          <w:sz w:val="24"/>
          <w:szCs w:val="24"/>
        </w:rPr>
        <w:t xml:space="preserve"> </w:t>
      </w:r>
      <w:r w:rsidR="008E73C2" w:rsidRPr="00FA0E34">
        <w:rPr>
          <w:rFonts w:ascii="Times New Roman" w:hAnsi="Times New Roman" w:cs="Times New Roman"/>
          <w:sz w:val="24"/>
          <w:szCs w:val="24"/>
        </w:rPr>
        <w:t xml:space="preserve">Aboriginal Literatures in Canada: Teacher’s Resource Guide, this poem should be read aloud as a way to use “written texts as </w:t>
      </w:r>
      <w:r w:rsidR="00FA0E34" w:rsidRPr="00FA0E34">
        <w:rPr>
          <w:rFonts w:ascii="Times New Roman" w:hAnsi="Times New Roman" w:cs="Times New Roman"/>
          <w:sz w:val="24"/>
          <w:szCs w:val="24"/>
        </w:rPr>
        <w:t>a</w:t>
      </w:r>
      <w:r w:rsidR="008E73C2" w:rsidRPr="00FA0E34">
        <w:rPr>
          <w:rFonts w:ascii="Times New Roman" w:hAnsi="Times New Roman" w:cs="Times New Roman"/>
          <w:sz w:val="24"/>
          <w:szCs w:val="24"/>
        </w:rPr>
        <w:t xml:space="preserve"> continuation of oral traditions” </w:t>
      </w:r>
      <w:r w:rsidR="00406A04" w:rsidRPr="00FA0E3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06A04" w:rsidRPr="00FA0E34">
        <w:rPr>
          <w:rFonts w:ascii="Times New Roman" w:hAnsi="Times New Roman" w:cs="Times New Roman"/>
          <w:sz w:val="24"/>
          <w:szCs w:val="24"/>
        </w:rPr>
        <w:t>Eigenbrod</w:t>
      </w:r>
      <w:proofErr w:type="spellEnd"/>
      <w:r w:rsidR="00406A04" w:rsidRPr="00FA0E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06A04" w:rsidRPr="00FA0E34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="00406A04" w:rsidRPr="00FA0E34">
        <w:rPr>
          <w:rFonts w:ascii="Times New Roman" w:hAnsi="Times New Roman" w:cs="Times New Roman"/>
          <w:sz w:val="24"/>
          <w:szCs w:val="24"/>
        </w:rPr>
        <w:t xml:space="preserve"> al.27</w:t>
      </w:r>
      <w:r w:rsidR="008E73C2" w:rsidRPr="00FA0E34">
        <w:rPr>
          <w:rFonts w:ascii="Times New Roman" w:hAnsi="Times New Roman" w:cs="Times New Roman"/>
          <w:sz w:val="24"/>
          <w:szCs w:val="24"/>
        </w:rPr>
        <w:t>-28).</w:t>
      </w:r>
      <w:r w:rsidRPr="00FA0E34">
        <w:rPr>
          <w:rFonts w:ascii="Times New Roman" w:hAnsi="Times New Roman" w:cs="Times New Roman"/>
          <w:sz w:val="24"/>
          <w:szCs w:val="24"/>
        </w:rPr>
        <w:t xml:space="preserve"> </w:t>
      </w:r>
      <w:r w:rsidR="00FA0E34" w:rsidRPr="00FA0E34">
        <w:rPr>
          <w:rFonts w:ascii="Times New Roman" w:hAnsi="Times New Roman" w:cs="Times New Roman"/>
          <w:sz w:val="24"/>
          <w:szCs w:val="24"/>
        </w:rPr>
        <w:t>To give a historical backdrop of the challenges that First Nations peoples faced after European contact</w:t>
      </w:r>
      <w:r w:rsidR="00FA0E34">
        <w:rPr>
          <w:rFonts w:ascii="Times New Roman" w:hAnsi="Times New Roman" w:cs="Times New Roman"/>
          <w:sz w:val="24"/>
          <w:szCs w:val="24"/>
        </w:rPr>
        <w:t>, w</w:t>
      </w:r>
      <w:r w:rsidR="008E73C2" w:rsidRPr="00FA0E34">
        <w:rPr>
          <w:rFonts w:ascii="Times New Roman" w:hAnsi="Times New Roman" w:cs="Times New Roman"/>
          <w:sz w:val="24"/>
          <w:szCs w:val="24"/>
        </w:rPr>
        <w:t xml:space="preserve">e used it as a hook for </w:t>
      </w:r>
      <w:r w:rsidRPr="00FA0E34">
        <w:rPr>
          <w:rFonts w:ascii="Times New Roman" w:hAnsi="Times New Roman" w:cs="Times New Roman"/>
          <w:sz w:val="24"/>
          <w:szCs w:val="24"/>
        </w:rPr>
        <w:t>Lesson 12</w:t>
      </w:r>
      <w:r w:rsidR="00FA0E34">
        <w:rPr>
          <w:rFonts w:ascii="Times New Roman" w:hAnsi="Times New Roman" w:cs="Times New Roman"/>
          <w:sz w:val="24"/>
          <w:szCs w:val="24"/>
        </w:rPr>
        <w:t xml:space="preserve"> before our viewing of 8</w:t>
      </w:r>
      <w:r w:rsidR="00FA0E34" w:rsidRPr="00FA0E3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FA0E34">
        <w:rPr>
          <w:rFonts w:ascii="Times New Roman" w:hAnsi="Times New Roman" w:cs="Times New Roman"/>
          <w:sz w:val="24"/>
          <w:szCs w:val="24"/>
        </w:rPr>
        <w:t xml:space="preserve"> Fire episode.</w:t>
      </w:r>
    </w:p>
    <w:p w:rsidR="00E75BB5" w:rsidRPr="007506C9" w:rsidRDefault="00543932" w:rsidP="00A61922">
      <w:pPr>
        <w:rPr>
          <w:rFonts w:ascii="Times New Roman" w:hAnsi="Times New Roman" w:cs="Times New Roman"/>
          <w:b/>
          <w:sz w:val="24"/>
          <w:szCs w:val="24"/>
        </w:rPr>
      </w:pPr>
      <w:r w:rsidRPr="00FA0E34">
        <w:rPr>
          <w:rFonts w:ascii="Times New Roman" w:hAnsi="Times New Roman" w:cs="Times New Roman"/>
          <w:sz w:val="24"/>
          <w:szCs w:val="24"/>
        </w:rPr>
        <w:t xml:space="preserve"> </w:t>
      </w:r>
      <w:r w:rsidR="00A61922" w:rsidRPr="007506C9">
        <w:rPr>
          <w:rFonts w:ascii="Times New Roman" w:hAnsi="Times New Roman" w:cs="Times New Roman"/>
          <w:b/>
          <w:sz w:val="24"/>
          <w:szCs w:val="24"/>
        </w:rPr>
        <w:t xml:space="preserve">Highway, Tomas.  </w:t>
      </w:r>
      <w:proofErr w:type="gramStart"/>
      <w:r w:rsidR="008C01BD" w:rsidRPr="007506C9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A61922" w:rsidRPr="007506C9">
        <w:rPr>
          <w:rFonts w:ascii="Times New Roman" w:hAnsi="Times New Roman" w:cs="Times New Roman"/>
          <w:b/>
          <w:i/>
          <w:sz w:val="24"/>
          <w:szCs w:val="24"/>
        </w:rPr>
        <w:t>Borders</w:t>
      </w:r>
      <w:r w:rsidR="008C01BD" w:rsidRPr="007506C9">
        <w:rPr>
          <w:rFonts w:ascii="Times New Roman" w:hAnsi="Times New Roman" w:cs="Times New Roman"/>
          <w:b/>
          <w:i/>
          <w:sz w:val="24"/>
          <w:szCs w:val="24"/>
        </w:rPr>
        <w:t>.”</w:t>
      </w:r>
      <w:proofErr w:type="gramEnd"/>
      <w:r w:rsidR="008C01BD" w:rsidRPr="007506C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61922" w:rsidRPr="007506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07655">
        <w:rPr>
          <w:rFonts w:ascii="Times New Roman" w:hAnsi="Times New Roman" w:cs="Times New Roman"/>
          <w:b/>
          <w:i/>
          <w:sz w:val="24"/>
          <w:szCs w:val="24"/>
        </w:rPr>
        <w:t xml:space="preserve">Breaking Free: </w:t>
      </w:r>
      <w:r w:rsidR="008C01BD" w:rsidRPr="007506C9">
        <w:rPr>
          <w:rFonts w:ascii="Times New Roman" w:hAnsi="Times New Roman" w:cs="Times New Roman"/>
          <w:b/>
          <w:i/>
          <w:sz w:val="24"/>
          <w:szCs w:val="24"/>
        </w:rPr>
        <w:t xml:space="preserve">A Cross -Cultural </w:t>
      </w:r>
      <w:r w:rsidR="007506C9" w:rsidRPr="007506C9">
        <w:rPr>
          <w:rFonts w:ascii="Times New Roman" w:hAnsi="Times New Roman" w:cs="Times New Roman"/>
          <w:b/>
          <w:i/>
          <w:sz w:val="24"/>
          <w:szCs w:val="24"/>
        </w:rPr>
        <w:t>Anthology</w:t>
      </w:r>
      <w:r w:rsidR="007506C9" w:rsidRPr="007506C9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7506C9" w:rsidRPr="007506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172C">
        <w:rPr>
          <w:rFonts w:ascii="Times New Roman" w:hAnsi="Times New Roman" w:cs="Times New Roman"/>
          <w:b/>
          <w:sz w:val="24"/>
          <w:szCs w:val="24"/>
        </w:rPr>
        <w:t>E</w:t>
      </w:r>
      <w:r w:rsidR="0043172C" w:rsidRPr="007506C9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7506C9" w:rsidRPr="007506C9">
        <w:rPr>
          <w:rFonts w:ascii="Times New Roman" w:hAnsi="Times New Roman" w:cs="Times New Roman"/>
          <w:b/>
          <w:sz w:val="24"/>
          <w:szCs w:val="24"/>
        </w:rPr>
        <w:t>John</w:t>
      </w:r>
      <w:r w:rsidR="005914C4" w:rsidRPr="007506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914C4" w:rsidRPr="007506C9">
        <w:rPr>
          <w:rFonts w:ascii="Times New Roman" w:hAnsi="Times New Roman" w:cs="Times New Roman"/>
          <w:b/>
          <w:sz w:val="24"/>
          <w:szCs w:val="24"/>
        </w:rPr>
        <w:t>Borovilos</w:t>
      </w:r>
      <w:proofErr w:type="spellEnd"/>
      <w:r w:rsidR="005914C4" w:rsidRPr="007506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1BD" w:rsidRPr="007506C9">
        <w:rPr>
          <w:rFonts w:ascii="Times New Roman" w:hAnsi="Times New Roman" w:cs="Times New Roman"/>
          <w:b/>
          <w:sz w:val="24"/>
          <w:szCs w:val="24"/>
        </w:rPr>
        <w:t xml:space="preserve">Toronto: </w:t>
      </w:r>
      <w:proofErr w:type="spellStart"/>
      <w:r w:rsidR="007506C9">
        <w:rPr>
          <w:rFonts w:ascii="Times New Roman" w:hAnsi="Times New Roman" w:cs="Times New Roman"/>
          <w:b/>
          <w:sz w:val="24"/>
          <w:szCs w:val="24"/>
        </w:rPr>
        <w:t>P</w:t>
      </w:r>
      <w:r w:rsidR="005914C4" w:rsidRPr="007506C9">
        <w:rPr>
          <w:rFonts w:ascii="Times New Roman" w:hAnsi="Times New Roman" w:cs="Times New Roman"/>
          <w:b/>
          <w:sz w:val="24"/>
          <w:szCs w:val="24"/>
        </w:rPr>
        <w:t>rentis</w:t>
      </w:r>
      <w:proofErr w:type="spellEnd"/>
      <w:r w:rsidR="005914C4" w:rsidRPr="007506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06C9">
        <w:rPr>
          <w:rFonts w:ascii="Times New Roman" w:hAnsi="Times New Roman" w:cs="Times New Roman"/>
          <w:b/>
          <w:sz w:val="24"/>
          <w:szCs w:val="24"/>
        </w:rPr>
        <w:t>Hall C</w:t>
      </w:r>
      <w:r w:rsidR="005914C4" w:rsidRPr="007506C9">
        <w:rPr>
          <w:rFonts w:ascii="Times New Roman" w:hAnsi="Times New Roman" w:cs="Times New Roman"/>
          <w:b/>
          <w:sz w:val="24"/>
          <w:szCs w:val="24"/>
        </w:rPr>
        <w:t xml:space="preserve">anada Inc. </w:t>
      </w:r>
      <w:r w:rsidR="008C01BD" w:rsidRPr="007506C9">
        <w:rPr>
          <w:rFonts w:ascii="Times New Roman" w:hAnsi="Times New Roman" w:cs="Times New Roman"/>
          <w:b/>
          <w:sz w:val="24"/>
          <w:szCs w:val="24"/>
        </w:rPr>
        <w:t xml:space="preserve">1994. </w:t>
      </w:r>
      <w:r w:rsidR="00A61922" w:rsidRPr="007506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C01BD" w:rsidRPr="007506C9">
        <w:rPr>
          <w:rFonts w:ascii="Times New Roman" w:hAnsi="Times New Roman" w:cs="Times New Roman"/>
          <w:b/>
          <w:sz w:val="24"/>
          <w:szCs w:val="24"/>
        </w:rPr>
        <w:t>.77-86.</w:t>
      </w:r>
      <w:proofErr w:type="gramEnd"/>
      <w:r w:rsidR="008C01BD" w:rsidRPr="007506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06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61922" w:rsidRPr="007506C9">
        <w:rPr>
          <w:rFonts w:ascii="Times New Roman" w:hAnsi="Times New Roman" w:cs="Times New Roman"/>
          <w:b/>
          <w:sz w:val="24"/>
          <w:szCs w:val="24"/>
        </w:rPr>
        <w:t>Print</w:t>
      </w:r>
      <w:proofErr w:type="gramEnd"/>
      <w:r w:rsidR="00A61922" w:rsidRPr="007506C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506C9" w:rsidRPr="00FA0E34" w:rsidRDefault="00E75BB5" w:rsidP="00A61922">
      <w:pPr>
        <w:rPr>
          <w:rFonts w:ascii="Times New Roman" w:hAnsi="Times New Roman" w:cs="Times New Roman"/>
          <w:sz w:val="24"/>
          <w:szCs w:val="24"/>
        </w:rPr>
      </w:pPr>
      <w:r w:rsidRPr="00FA0E34">
        <w:rPr>
          <w:rFonts w:ascii="Times New Roman" w:hAnsi="Times New Roman" w:cs="Times New Roman"/>
          <w:sz w:val="24"/>
          <w:szCs w:val="24"/>
        </w:rPr>
        <w:t xml:space="preserve">  ---. </w:t>
      </w:r>
      <w:proofErr w:type="gramStart"/>
      <w:r w:rsidRPr="00FA0E34">
        <w:rPr>
          <w:rFonts w:ascii="Times New Roman" w:hAnsi="Times New Roman" w:cs="Times New Roman"/>
          <w:sz w:val="24"/>
          <w:szCs w:val="24"/>
        </w:rPr>
        <w:t>Borders.</w:t>
      </w:r>
      <w:proofErr w:type="gramEnd"/>
      <w:r w:rsidR="00120D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20D2D">
        <w:rPr>
          <w:rFonts w:ascii="Times New Roman" w:hAnsi="Times New Roman" w:cs="Times New Roman"/>
          <w:sz w:val="24"/>
          <w:szCs w:val="24"/>
        </w:rPr>
        <w:t xml:space="preserve">Faculty of Law, University of British </w:t>
      </w:r>
      <w:proofErr w:type="spellStart"/>
      <w:r w:rsidR="00120D2D">
        <w:rPr>
          <w:rFonts w:ascii="Times New Roman" w:hAnsi="Times New Roman" w:cs="Times New Roman"/>
          <w:sz w:val="24"/>
          <w:szCs w:val="24"/>
        </w:rPr>
        <w:t>Columbia.Web</w:t>
      </w:r>
      <w:proofErr w:type="spellEnd"/>
      <w:r w:rsidR="00120D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20D2D">
        <w:rPr>
          <w:rFonts w:ascii="Times New Roman" w:hAnsi="Times New Roman" w:cs="Times New Roman"/>
          <w:sz w:val="24"/>
          <w:szCs w:val="24"/>
        </w:rPr>
        <w:t xml:space="preserve"> </w:t>
      </w:r>
      <w:r w:rsidR="007506C9">
        <w:rPr>
          <w:rFonts w:ascii="Times New Roman" w:hAnsi="Times New Roman" w:cs="Times New Roman"/>
          <w:sz w:val="24"/>
          <w:szCs w:val="24"/>
        </w:rPr>
        <w:t xml:space="preserve"> 28 Jan. 2012. </w:t>
      </w:r>
      <w:proofErr w:type="gramStart"/>
      <w:r w:rsidR="007506C9">
        <w:rPr>
          <w:rFonts w:ascii="Times New Roman" w:hAnsi="Times New Roman" w:cs="Times New Roman"/>
          <w:sz w:val="24"/>
          <w:szCs w:val="24"/>
        </w:rPr>
        <w:t>&lt;</w:t>
      </w:r>
      <w:hyperlink r:id="rId5" w:history="1">
        <w:r w:rsidR="00120D2D" w:rsidRPr="007506C9">
          <w:rPr>
            <w:rStyle w:val="Hyperlink"/>
            <w:rFonts w:ascii="Times New Roman" w:hAnsi="Times New Roman" w:cs="Times New Roman"/>
            <w:sz w:val="24"/>
            <w:szCs w:val="24"/>
          </w:rPr>
          <w:t>http://faculty.law.ubc.ca/myoung/constitution/images/Thomas%20King%20Borders.pdf</w:t>
        </w:r>
        <w:r w:rsidR="005D5E6E" w:rsidRPr="007506C9">
          <w:rPr>
            <w:rStyle w:val="Hyperlink"/>
            <w:rFonts w:ascii="Times New Roman" w:hAnsi="Times New Roman" w:cs="Times New Roman"/>
            <w:sz w:val="24"/>
            <w:szCs w:val="24"/>
          </w:rPr>
          <w:t>?</w:t>
        </w:r>
        <w:proofErr w:type="gramEnd"/>
      </w:hyperlink>
      <w:r w:rsidR="005D5E6E">
        <w:rPr>
          <w:rFonts w:ascii="Times New Roman" w:hAnsi="Times New Roman" w:cs="Times New Roman"/>
          <w:sz w:val="24"/>
          <w:szCs w:val="24"/>
        </w:rPr>
        <w:t>&gt;</w:t>
      </w:r>
    </w:p>
    <w:p w:rsidR="00A61922" w:rsidRPr="00FA0E34" w:rsidRDefault="00A61922" w:rsidP="00A61922">
      <w:pPr>
        <w:rPr>
          <w:rFonts w:ascii="Times New Roman" w:hAnsi="Times New Roman" w:cs="Times New Roman"/>
          <w:sz w:val="24"/>
          <w:szCs w:val="24"/>
        </w:rPr>
      </w:pPr>
      <w:r w:rsidRPr="00FA0E34">
        <w:rPr>
          <w:rFonts w:ascii="Times New Roman" w:hAnsi="Times New Roman" w:cs="Times New Roman"/>
          <w:sz w:val="24"/>
          <w:szCs w:val="24"/>
        </w:rPr>
        <w:t xml:space="preserve">This </w:t>
      </w:r>
      <w:r w:rsidR="00C20277">
        <w:rPr>
          <w:rFonts w:ascii="Times New Roman" w:hAnsi="Times New Roman" w:cs="Times New Roman"/>
          <w:sz w:val="24"/>
          <w:szCs w:val="24"/>
        </w:rPr>
        <w:t xml:space="preserve">fictionalized </w:t>
      </w:r>
      <w:r w:rsidRPr="00FA0E34">
        <w:rPr>
          <w:rFonts w:ascii="Times New Roman" w:hAnsi="Times New Roman" w:cs="Times New Roman"/>
          <w:sz w:val="24"/>
          <w:szCs w:val="24"/>
        </w:rPr>
        <w:t xml:space="preserve">short story </w:t>
      </w:r>
      <w:r w:rsidR="00C20277">
        <w:rPr>
          <w:rFonts w:ascii="Times New Roman" w:hAnsi="Times New Roman" w:cs="Times New Roman"/>
          <w:sz w:val="24"/>
          <w:szCs w:val="24"/>
        </w:rPr>
        <w:t>is of a Blackfoot</w:t>
      </w:r>
      <w:r w:rsidRPr="00FA0E34">
        <w:rPr>
          <w:rFonts w:ascii="Times New Roman" w:hAnsi="Times New Roman" w:cs="Times New Roman"/>
          <w:sz w:val="24"/>
          <w:szCs w:val="24"/>
        </w:rPr>
        <w:t xml:space="preserve"> </w:t>
      </w:r>
      <w:r w:rsidR="00C20277">
        <w:rPr>
          <w:rFonts w:ascii="Times New Roman" w:hAnsi="Times New Roman" w:cs="Times New Roman"/>
          <w:sz w:val="24"/>
          <w:szCs w:val="24"/>
        </w:rPr>
        <w:t>mother</w:t>
      </w:r>
      <w:r w:rsidR="000D5FD9">
        <w:rPr>
          <w:rFonts w:ascii="Times New Roman" w:hAnsi="Times New Roman" w:cs="Times New Roman"/>
          <w:sz w:val="24"/>
          <w:szCs w:val="24"/>
        </w:rPr>
        <w:t xml:space="preserve"> </w:t>
      </w:r>
      <w:r w:rsidR="00C20277">
        <w:rPr>
          <w:rFonts w:ascii="Times New Roman" w:hAnsi="Times New Roman" w:cs="Times New Roman"/>
          <w:sz w:val="24"/>
          <w:szCs w:val="24"/>
        </w:rPr>
        <w:t xml:space="preserve">who </w:t>
      </w:r>
      <w:r w:rsidR="00C20277" w:rsidRPr="00FA0E34">
        <w:rPr>
          <w:rFonts w:ascii="Times New Roman" w:hAnsi="Times New Roman" w:cs="Times New Roman"/>
          <w:sz w:val="24"/>
          <w:szCs w:val="24"/>
        </w:rPr>
        <w:t>doesn’t</w:t>
      </w:r>
      <w:r w:rsidRPr="00FA0E34">
        <w:rPr>
          <w:rFonts w:ascii="Times New Roman" w:hAnsi="Times New Roman" w:cs="Times New Roman"/>
          <w:sz w:val="24"/>
          <w:szCs w:val="24"/>
        </w:rPr>
        <w:t xml:space="preserve"> recognize</w:t>
      </w:r>
      <w:r w:rsidR="00C20277">
        <w:rPr>
          <w:rFonts w:ascii="Times New Roman" w:hAnsi="Times New Roman" w:cs="Times New Roman"/>
          <w:sz w:val="24"/>
          <w:szCs w:val="24"/>
        </w:rPr>
        <w:t xml:space="preserve"> her own identity as American or </w:t>
      </w:r>
      <w:r w:rsidRPr="00FA0E34">
        <w:rPr>
          <w:rFonts w:ascii="Times New Roman" w:hAnsi="Times New Roman" w:cs="Times New Roman"/>
          <w:sz w:val="24"/>
          <w:szCs w:val="24"/>
        </w:rPr>
        <w:t>Canadian</w:t>
      </w:r>
      <w:r w:rsidR="00C20277">
        <w:rPr>
          <w:rFonts w:ascii="Times New Roman" w:hAnsi="Times New Roman" w:cs="Times New Roman"/>
          <w:sz w:val="24"/>
          <w:szCs w:val="24"/>
        </w:rPr>
        <w:t xml:space="preserve"> while crossing the forty ninth </w:t>
      </w:r>
      <w:r w:rsidR="00687284">
        <w:rPr>
          <w:rFonts w:ascii="Times New Roman" w:hAnsi="Times New Roman" w:cs="Times New Roman"/>
          <w:sz w:val="24"/>
          <w:szCs w:val="24"/>
        </w:rPr>
        <w:t>parallel to</w:t>
      </w:r>
      <w:r w:rsidR="00C20277">
        <w:rPr>
          <w:rFonts w:ascii="Times New Roman" w:hAnsi="Times New Roman" w:cs="Times New Roman"/>
          <w:sz w:val="24"/>
          <w:szCs w:val="24"/>
        </w:rPr>
        <w:t xml:space="preserve"> visit her daughter in Salt Lake City from Alberta</w:t>
      </w:r>
      <w:r w:rsidRPr="00FA0E34">
        <w:rPr>
          <w:rFonts w:ascii="Times New Roman" w:hAnsi="Times New Roman" w:cs="Times New Roman"/>
          <w:sz w:val="24"/>
          <w:szCs w:val="24"/>
        </w:rPr>
        <w:t xml:space="preserve">. It can also be used to </w:t>
      </w:r>
      <w:r w:rsidR="00C20277" w:rsidRPr="00FA0E34">
        <w:rPr>
          <w:rFonts w:ascii="Times New Roman" w:hAnsi="Times New Roman" w:cs="Times New Roman"/>
          <w:sz w:val="24"/>
          <w:szCs w:val="24"/>
        </w:rPr>
        <w:t>discuss</w:t>
      </w:r>
      <w:r w:rsidRPr="00FA0E34">
        <w:rPr>
          <w:rFonts w:ascii="Times New Roman" w:hAnsi="Times New Roman" w:cs="Times New Roman"/>
          <w:sz w:val="24"/>
          <w:szCs w:val="24"/>
        </w:rPr>
        <w:t xml:space="preserve"> how the mother’s perceived post-colonial social activism is instigated by the daughter’s migratory </w:t>
      </w:r>
      <w:r w:rsidR="001D3C91" w:rsidRPr="00FA0E34">
        <w:rPr>
          <w:rFonts w:ascii="Times New Roman" w:hAnsi="Times New Roman" w:cs="Times New Roman"/>
          <w:sz w:val="24"/>
          <w:szCs w:val="24"/>
        </w:rPr>
        <w:t>exploration which is</w:t>
      </w:r>
      <w:r w:rsidR="00C20277">
        <w:rPr>
          <w:rFonts w:ascii="Times New Roman" w:hAnsi="Times New Roman" w:cs="Times New Roman"/>
          <w:sz w:val="24"/>
          <w:szCs w:val="24"/>
        </w:rPr>
        <w:t xml:space="preserve"> considered normal in </w:t>
      </w:r>
      <w:r w:rsidR="00C20277" w:rsidRPr="00FA0E34">
        <w:rPr>
          <w:rFonts w:ascii="Times New Roman" w:hAnsi="Times New Roman" w:cs="Times New Roman"/>
          <w:sz w:val="24"/>
          <w:szCs w:val="24"/>
        </w:rPr>
        <w:t>our</w:t>
      </w:r>
      <w:r w:rsidRPr="00FA0E34">
        <w:rPr>
          <w:rFonts w:ascii="Times New Roman" w:hAnsi="Times New Roman" w:cs="Times New Roman"/>
          <w:sz w:val="24"/>
          <w:szCs w:val="24"/>
        </w:rPr>
        <w:t xml:space="preserve"> globalized age. Both acts cross the same border but </w:t>
      </w:r>
      <w:r w:rsidR="00C20277" w:rsidRPr="00FA0E34">
        <w:rPr>
          <w:rFonts w:ascii="Times New Roman" w:hAnsi="Times New Roman" w:cs="Times New Roman"/>
          <w:sz w:val="24"/>
          <w:szCs w:val="24"/>
        </w:rPr>
        <w:t xml:space="preserve">are interpreted in very different ways </w:t>
      </w:r>
      <w:r w:rsidR="00C20277">
        <w:rPr>
          <w:rFonts w:ascii="Times New Roman" w:hAnsi="Times New Roman" w:cs="Times New Roman"/>
          <w:sz w:val="24"/>
          <w:szCs w:val="24"/>
        </w:rPr>
        <w:t xml:space="preserve">by </w:t>
      </w:r>
      <w:r w:rsidR="00687284">
        <w:rPr>
          <w:rFonts w:ascii="Times New Roman" w:hAnsi="Times New Roman" w:cs="Times New Roman"/>
          <w:sz w:val="24"/>
          <w:szCs w:val="24"/>
        </w:rPr>
        <w:t>merely simply</w:t>
      </w:r>
      <w:r w:rsidR="00C20277">
        <w:rPr>
          <w:rFonts w:ascii="Times New Roman" w:hAnsi="Times New Roman" w:cs="Times New Roman"/>
          <w:sz w:val="24"/>
          <w:szCs w:val="24"/>
        </w:rPr>
        <w:t xml:space="preserve"> choosing different words and identifying oneself</w:t>
      </w:r>
      <w:r w:rsidR="00687284">
        <w:rPr>
          <w:rFonts w:ascii="Times New Roman" w:hAnsi="Times New Roman" w:cs="Times New Roman"/>
          <w:sz w:val="24"/>
          <w:szCs w:val="24"/>
        </w:rPr>
        <w:t xml:space="preserve"> outside of a binary</w:t>
      </w:r>
      <w:r w:rsidRPr="00FA0E34">
        <w:rPr>
          <w:rFonts w:ascii="Times New Roman" w:hAnsi="Times New Roman" w:cs="Times New Roman"/>
          <w:sz w:val="24"/>
          <w:szCs w:val="24"/>
        </w:rPr>
        <w:t xml:space="preserve">.  </w:t>
      </w:r>
      <w:r w:rsidR="00C20277">
        <w:rPr>
          <w:rFonts w:ascii="Times New Roman" w:hAnsi="Times New Roman" w:cs="Times New Roman"/>
          <w:sz w:val="24"/>
          <w:szCs w:val="24"/>
        </w:rPr>
        <w:t xml:space="preserve">It can also be used in a historical or geographical lesson that shows how First Nations settlements of the past.  </w:t>
      </w:r>
      <w:r w:rsidR="00687284">
        <w:rPr>
          <w:rFonts w:ascii="Times New Roman" w:hAnsi="Times New Roman" w:cs="Times New Roman"/>
          <w:sz w:val="24"/>
          <w:szCs w:val="24"/>
        </w:rPr>
        <w:t xml:space="preserve">Can also lead to </w:t>
      </w:r>
      <w:r w:rsidR="00C20277">
        <w:rPr>
          <w:rFonts w:ascii="Times New Roman" w:hAnsi="Times New Roman" w:cs="Times New Roman"/>
          <w:sz w:val="24"/>
          <w:szCs w:val="24"/>
        </w:rPr>
        <w:t>discussion</w:t>
      </w:r>
      <w:r w:rsidR="00687284">
        <w:rPr>
          <w:rFonts w:ascii="Times New Roman" w:hAnsi="Times New Roman" w:cs="Times New Roman"/>
          <w:sz w:val="24"/>
          <w:szCs w:val="24"/>
        </w:rPr>
        <w:t>s</w:t>
      </w:r>
      <w:r w:rsidR="00C20277">
        <w:rPr>
          <w:rFonts w:ascii="Times New Roman" w:hAnsi="Times New Roman" w:cs="Times New Roman"/>
          <w:sz w:val="24"/>
          <w:szCs w:val="24"/>
        </w:rPr>
        <w:t xml:space="preserve"> about how identities and borders are both important and arbitrary </w:t>
      </w:r>
      <w:proofErr w:type="gramStart"/>
      <w:r w:rsidR="00014E28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014E28">
        <w:rPr>
          <w:rFonts w:ascii="Times New Roman" w:hAnsi="Times New Roman" w:cs="Times New Roman"/>
          <w:sz w:val="24"/>
          <w:szCs w:val="24"/>
        </w:rPr>
        <w:t xml:space="preserve"> an important concept to grasp for further racial, cultural and gender discussions. </w:t>
      </w:r>
    </w:p>
    <w:p w:rsidR="0031673F" w:rsidRPr="00EC5A62" w:rsidRDefault="0031673F" w:rsidP="0031673F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C5A62">
        <w:rPr>
          <w:rFonts w:ascii="Times New Roman" w:hAnsi="Times New Roman" w:cs="Times New Roman"/>
          <w:sz w:val="24"/>
          <w:szCs w:val="24"/>
        </w:rPr>
        <w:t>“</w:t>
      </w:r>
      <w:r w:rsidRPr="00EC5A62">
        <w:rPr>
          <w:rFonts w:ascii="Times New Roman" w:hAnsi="Times New Roman" w:cs="Times New Roman"/>
          <w:b/>
          <w:sz w:val="24"/>
          <w:szCs w:val="24"/>
        </w:rPr>
        <w:t>Episode 4: At the Crossroads.”</w:t>
      </w:r>
      <w:proofErr w:type="gramEnd"/>
      <w:r w:rsidRPr="00EC5A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C5A62">
        <w:rPr>
          <w:rFonts w:ascii="Times New Roman" w:hAnsi="Times New Roman" w:cs="Times New Roman"/>
          <w:b/>
          <w:sz w:val="24"/>
          <w:szCs w:val="24"/>
        </w:rPr>
        <w:t>8</w:t>
      </w:r>
      <w:r w:rsidRPr="00EC5A62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EC5A62">
        <w:rPr>
          <w:rFonts w:ascii="Times New Roman" w:hAnsi="Times New Roman" w:cs="Times New Roman"/>
          <w:b/>
          <w:sz w:val="24"/>
          <w:szCs w:val="24"/>
        </w:rPr>
        <w:t xml:space="preserve"> Fire.</w:t>
      </w:r>
      <w:proofErr w:type="gramEnd"/>
      <w:r w:rsidRPr="00EC5A6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C5A62">
        <w:rPr>
          <w:rFonts w:ascii="Times New Roman" w:hAnsi="Times New Roman" w:cs="Times New Roman"/>
          <w:b/>
          <w:i/>
          <w:sz w:val="24"/>
          <w:szCs w:val="24"/>
        </w:rPr>
        <w:t xml:space="preserve">Aboriginal Peoples, Canada &amp; </w:t>
      </w:r>
      <w:proofErr w:type="gramStart"/>
      <w:r w:rsidRPr="00EC5A62">
        <w:rPr>
          <w:rFonts w:ascii="Times New Roman" w:hAnsi="Times New Roman" w:cs="Times New Roman"/>
          <w:b/>
          <w:i/>
          <w:sz w:val="24"/>
          <w:szCs w:val="24"/>
        </w:rPr>
        <w:t>The</w:t>
      </w:r>
      <w:proofErr w:type="gramEnd"/>
      <w:r w:rsidRPr="00EC5A62">
        <w:rPr>
          <w:rFonts w:ascii="Times New Roman" w:hAnsi="Times New Roman" w:cs="Times New Roman"/>
          <w:b/>
          <w:i/>
          <w:sz w:val="24"/>
          <w:szCs w:val="24"/>
        </w:rPr>
        <w:t xml:space="preserve"> Way Forward</w:t>
      </w:r>
      <w:r w:rsidRPr="00EC5A62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EC5A62">
        <w:rPr>
          <w:rFonts w:ascii="Times New Roman" w:hAnsi="Times New Roman" w:cs="Times New Roman"/>
          <w:b/>
          <w:sz w:val="24"/>
          <w:szCs w:val="24"/>
        </w:rPr>
        <w:t>Dir.</w:t>
      </w:r>
      <w:proofErr w:type="gramEnd"/>
      <w:r w:rsidRPr="00EC5A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A62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5A62">
        <w:rPr>
          <w:rStyle w:val="Strong"/>
          <w:rFonts w:ascii="Times New Roman" w:hAnsi="Times New Roman" w:cs="Times New Roman"/>
          <w:sz w:val="24"/>
          <w:szCs w:val="24"/>
        </w:rPr>
        <w:t xml:space="preserve">Denis </w:t>
      </w:r>
      <w:proofErr w:type="spellStart"/>
      <w:r w:rsidRPr="00EC5A62">
        <w:rPr>
          <w:rStyle w:val="Strong"/>
          <w:rFonts w:ascii="Times New Roman" w:hAnsi="Times New Roman" w:cs="Times New Roman"/>
          <w:sz w:val="24"/>
          <w:szCs w:val="24"/>
        </w:rPr>
        <w:t>Paquet</w:t>
      </w:r>
      <w:proofErr w:type="spellEnd"/>
      <w:r w:rsidRPr="00EC5A62">
        <w:rPr>
          <w:rStyle w:val="Strong"/>
          <w:rFonts w:ascii="Times New Roman" w:hAnsi="Times New Roman" w:cs="Times New Roman"/>
          <w:sz w:val="24"/>
          <w:szCs w:val="24"/>
        </w:rPr>
        <w:t xml:space="preserve"> and Paul Morin.</w:t>
      </w:r>
      <w:proofErr w:type="gramEnd"/>
      <w:r w:rsidRPr="00EC5A62">
        <w:rPr>
          <w:rStyle w:val="Strong"/>
          <w:rFonts w:ascii="Times New Roman" w:hAnsi="Times New Roman" w:cs="Times New Roman"/>
          <w:sz w:val="24"/>
          <w:szCs w:val="24"/>
        </w:rPr>
        <w:t xml:space="preserve"> Host </w:t>
      </w:r>
      <w:proofErr w:type="spellStart"/>
      <w:r w:rsidRPr="00EC5A62">
        <w:rPr>
          <w:rFonts w:ascii="Times New Roman" w:hAnsi="Times New Roman" w:cs="Times New Roman"/>
          <w:b/>
          <w:sz w:val="24"/>
          <w:szCs w:val="24"/>
        </w:rPr>
        <w:t>Wab</w:t>
      </w:r>
      <w:proofErr w:type="spellEnd"/>
      <w:r w:rsidRPr="00EC5A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C5A62">
        <w:rPr>
          <w:rFonts w:ascii="Times New Roman" w:hAnsi="Times New Roman" w:cs="Times New Roman"/>
          <w:b/>
          <w:sz w:val="24"/>
          <w:szCs w:val="24"/>
        </w:rPr>
        <w:t>Kinew</w:t>
      </w:r>
      <w:proofErr w:type="spellEnd"/>
      <w:r w:rsidRPr="00EC5A62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EC5A62">
        <w:rPr>
          <w:rFonts w:ascii="Times New Roman" w:hAnsi="Times New Roman" w:cs="Times New Roman"/>
          <w:b/>
          <w:sz w:val="24"/>
          <w:szCs w:val="24"/>
        </w:rPr>
        <w:t>CBC, 2 Feb 2012.Web.</w:t>
      </w:r>
      <w:proofErr w:type="gramEnd"/>
      <w:r w:rsidRPr="00EC5A62">
        <w:rPr>
          <w:rFonts w:ascii="Times New Roman" w:hAnsi="Times New Roman" w:cs="Times New Roman"/>
          <w:b/>
          <w:sz w:val="24"/>
          <w:szCs w:val="24"/>
        </w:rPr>
        <w:t xml:space="preserve"> 14 Feb 2012. &lt;http://www.cbc.ca/doczone/8thfire/2011/11/at-the-crossroads.html&gt;</w:t>
      </w:r>
    </w:p>
    <w:p w:rsidR="0031673F" w:rsidRDefault="0031673F" w:rsidP="0031673F">
      <w:pPr>
        <w:pStyle w:val="NormalWeb"/>
      </w:pPr>
      <w:r w:rsidRPr="0031673F">
        <w:t xml:space="preserve">“This episode discusses Aboriginal communities’ feisty and self-confident youth; the ‘Seventh Generation’ who are taking new pride in their heritage and pointing the way forward to a new relationship.” </w:t>
      </w:r>
      <w:r w:rsidR="001E1C5B">
        <w:t>In our unit plan, we</w:t>
      </w:r>
      <w:r w:rsidR="00796D71">
        <w:t xml:space="preserve"> used this video as a springboard for hope and</w:t>
      </w:r>
      <w:r w:rsidR="001E1C5B">
        <w:t xml:space="preserve"> social action</w:t>
      </w:r>
      <w:r w:rsidR="00796D71">
        <w:t xml:space="preserve">, particularly in </w:t>
      </w:r>
      <w:r w:rsidR="001E1C5B">
        <w:t xml:space="preserve">Lesson 12. </w:t>
      </w:r>
    </w:p>
    <w:p w:rsidR="001E1C5B" w:rsidRDefault="001E1C5B" w:rsidP="0031673F">
      <w:pPr>
        <w:pStyle w:val="NormalWeb"/>
      </w:pPr>
    </w:p>
    <w:p w:rsidR="001E1C5B" w:rsidRPr="0031673F" w:rsidRDefault="001E1C5B" w:rsidP="0031673F">
      <w:pPr>
        <w:pStyle w:val="NormalWeb"/>
      </w:pPr>
      <w:r>
        <w:t xml:space="preserve">London </w:t>
      </w:r>
      <w:proofErr w:type="gramStart"/>
      <w:r>
        <w:t xml:space="preserve">Beat </w:t>
      </w:r>
      <w:r w:rsidR="00274CC0">
        <w:t>,</w:t>
      </w:r>
      <w:proofErr w:type="gramEnd"/>
      <w:r w:rsidR="00274CC0">
        <w:t xml:space="preserve"> the health </w:t>
      </w:r>
      <w:proofErr w:type="spellStart"/>
      <w:r w:rsidR="00274CC0">
        <w:t>scieneces</w:t>
      </w:r>
      <w:proofErr w:type="spellEnd"/>
      <w:r w:rsidR="00274CC0">
        <w:t xml:space="preserve"> paper and his biography </w:t>
      </w:r>
      <w:r w:rsidR="00240971">
        <w:t xml:space="preserve">–upload both of them onto the </w:t>
      </w:r>
      <w:proofErr w:type="spellStart"/>
      <w:r w:rsidR="00240971">
        <w:t>rez</w:t>
      </w:r>
      <w:proofErr w:type="spellEnd"/>
      <w:r w:rsidR="00240971">
        <w:t xml:space="preserve"> sisters</w:t>
      </w:r>
      <w:r w:rsidR="00274CC0">
        <w:t xml:space="preserve">– show this to the students – Lesson 17 . </w:t>
      </w:r>
    </w:p>
    <w:p w:rsidR="00293B03" w:rsidRPr="00FA0E34" w:rsidRDefault="00293B03">
      <w:pPr>
        <w:rPr>
          <w:rFonts w:ascii="Times New Roman" w:hAnsi="Times New Roman" w:cs="Times New Roman"/>
          <w:sz w:val="24"/>
          <w:szCs w:val="24"/>
        </w:rPr>
      </w:pPr>
    </w:p>
    <w:sectPr w:rsidR="00293B03" w:rsidRPr="00FA0E34" w:rsidSect="00193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204948"/>
    <w:rsid w:val="00005C89"/>
    <w:rsid w:val="00014E28"/>
    <w:rsid w:val="00035B75"/>
    <w:rsid w:val="00067607"/>
    <w:rsid w:val="000D5FD9"/>
    <w:rsid w:val="00120D2D"/>
    <w:rsid w:val="00193ECF"/>
    <w:rsid w:val="001D3C91"/>
    <w:rsid w:val="001E1C5B"/>
    <w:rsid w:val="00204948"/>
    <w:rsid w:val="00240971"/>
    <w:rsid w:val="00274CC0"/>
    <w:rsid w:val="00293B03"/>
    <w:rsid w:val="0031673F"/>
    <w:rsid w:val="0034304E"/>
    <w:rsid w:val="00406A04"/>
    <w:rsid w:val="0043172C"/>
    <w:rsid w:val="004E6C76"/>
    <w:rsid w:val="00543932"/>
    <w:rsid w:val="005914C4"/>
    <w:rsid w:val="005D5E6E"/>
    <w:rsid w:val="00607359"/>
    <w:rsid w:val="00624AA4"/>
    <w:rsid w:val="00687284"/>
    <w:rsid w:val="007506C9"/>
    <w:rsid w:val="00796D71"/>
    <w:rsid w:val="00842856"/>
    <w:rsid w:val="008C01BD"/>
    <w:rsid w:val="008E73C2"/>
    <w:rsid w:val="00994A42"/>
    <w:rsid w:val="00A61922"/>
    <w:rsid w:val="00B07655"/>
    <w:rsid w:val="00B12A7A"/>
    <w:rsid w:val="00C20277"/>
    <w:rsid w:val="00CC3D9B"/>
    <w:rsid w:val="00E75BB5"/>
    <w:rsid w:val="00EE3CE5"/>
    <w:rsid w:val="00FA0E34"/>
    <w:rsid w:val="00FF5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948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494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0494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16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faculty.law.ubc.ca/myoung/constitution/images/Thomas%20King%20Borders.pdf?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353B463-9225-4BF8-8DB0-A4F6DDB1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31</cp:revision>
  <dcterms:created xsi:type="dcterms:W3CDTF">2012-02-14T22:04:00Z</dcterms:created>
  <dcterms:modified xsi:type="dcterms:W3CDTF">2012-02-21T16:08:00Z</dcterms:modified>
</cp:coreProperties>
</file>